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6B" w:rsidRDefault="000D2B6B" w:rsidP="000D2B6B">
      <w:pPr>
        <w:pStyle w:val="Title"/>
        <w:rPr>
          <w:sz w:val="6"/>
          <w:szCs w:val="6"/>
        </w:rPr>
      </w:pPr>
    </w:p>
    <w:p w:rsidR="000D2B6B" w:rsidRPr="00FB0809" w:rsidRDefault="000D2B6B" w:rsidP="000D2B6B">
      <w:pPr>
        <w:pStyle w:val="Title"/>
        <w:rPr>
          <w:sz w:val="6"/>
          <w:szCs w:val="6"/>
        </w:rPr>
      </w:pPr>
    </w:p>
    <w:p w:rsidR="000D2B6B" w:rsidRDefault="00DB7EBF" w:rsidP="005A59F4">
      <w:pPr>
        <w:pStyle w:val="Title"/>
        <w:ind w:left="1843" w:right="1121"/>
        <w:jc w:val="left"/>
      </w:pPr>
      <w:r w:rsidRPr="00747AF6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5168" behindDoc="1" locked="0" layoutInCell="1" allowOverlap="1" wp14:anchorId="68922B1E" wp14:editId="4A8D121D">
            <wp:simplePos x="0" y="0"/>
            <wp:positionH relativeFrom="column">
              <wp:posOffset>5346065</wp:posOffset>
            </wp:positionH>
            <wp:positionV relativeFrom="paragraph">
              <wp:posOffset>192405</wp:posOffset>
            </wp:positionV>
            <wp:extent cx="1142365" cy="763270"/>
            <wp:effectExtent l="19050" t="19050" r="19685" b="17780"/>
            <wp:wrapThrough wrapText="bothSides">
              <wp:wrapPolygon edited="0">
                <wp:start x="-360" y="-539"/>
                <wp:lineTo x="-360" y="21564"/>
                <wp:lineTo x="21612" y="21564"/>
                <wp:lineTo x="21612" y="-539"/>
                <wp:lineTo x="-360" y="-539"/>
              </wp:wrapPolygon>
            </wp:wrapThrough>
            <wp:docPr id="7" name="Picture 7" descr="https://encrypted-tbn2.gstatic.com/images?q=tbn:ANd9GcTJeUg4vlJxI1xoGBfHpfbfG3Q18JMaa3zkXfe0cQyOjtWKB6b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JeUg4vlJxI1xoGBfHpfbfG3Q18JMaa3zkXfe0cQyOjtWKB6b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04" b="6563"/>
                    <a:stretch/>
                  </pic:blipFill>
                  <pic:spPr bwMode="auto">
                    <a:xfrm>
                      <a:off x="0" y="0"/>
                      <a:ext cx="1142365" cy="763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A7">
        <w:rPr>
          <w:noProof/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9pt;margin-top:1.9pt;width:132.1pt;height:82.15pt;z-index:-251655168;mso-position-horizontal-relative:text;mso-position-vertical-relative:text" wrapcoords="-96 0 -96 21443 21600 21443 21600 0 -96 0">
            <v:imagedata r:id="rId9" o:title=""/>
            <w10:wrap type="through" side="right"/>
          </v:shape>
          <o:OLEObject Type="Embed" ProgID="MSPhotoEd.3" ShapeID="_x0000_s1027" DrawAspect="Content" ObjectID="_1660565401" r:id="rId10"/>
        </w:pict>
      </w:r>
      <w:r w:rsidR="005A59F4">
        <w:t xml:space="preserve">                             </w:t>
      </w:r>
      <w:r w:rsidR="000D2B6B">
        <w:t>COSTA</w:t>
      </w:r>
    </w:p>
    <w:p w:rsidR="000D2B6B" w:rsidRPr="005A59F4" w:rsidRDefault="000D2B6B" w:rsidP="005A59F4">
      <w:pPr>
        <w:pStyle w:val="Title"/>
        <w:tabs>
          <w:tab w:val="left" w:pos="9356"/>
        </w:tabs>
        <w:ind w:right="413"/>
        <w:jc w:val="left"/>
        <w:rPr>
          <w:sz w:val="24"/>
        </w:rPr>
      </w:pPr>
      <w:r w:rsidRPr="005A59F4">
        <w:rPr>
          <w:sz w:val="24"/>
        </w:rPr>
        <w:t>Community Organisat</w:t>
      </w:r>
      <w:r w:rsidR="005A59F4">
        <w:rPr>
          <w:sz w:val="24"/>
        </w:rPr>
        <w:t xml:space="preserve">ions of South Tyrone &amp; </w:t>
      </w:r>
      <w:r w:rsidR="00392CB7">
        <w:rPr>
          <w:sz w:val="24"/>
        </w:rPr>
        <w:t>A</w:t>
      </w:r>
      <w:r w:rsidR="005A59F4">
        <w:rPr>
          <w:sz w:val="24"/>
        </w:rPr>
        <w:t>reas</w:t>
      </w:r>
    </w:p>
    <w:p w:rsidR="000D2B6B" w:rsidRPr="00E830C4" w:rsidRDefault="005A59F4" w:rsidP="005A59F4">
      <w:pPr>
        <w:pStyle w:val="BodyText"/>
        <w:ind w:right="413"/>
        <w:rPr>
          <w:rFonts w:ascii="Tahoma" w:hAnsi="Tahoma" w:cs="Tahoma"/>
          <w:color w:val="333399"/>
          <w:sz w:val="18"/>
          <w:szCs w:val="18"/>
        </w:rPr>
      </w:pPr>
      <w:r>
        <w:rPr>
          <w:rFonts w:ascii="Tahoma" w:hAnsi="Tahoma" w:cs="Tahoma"/>
          <w:color w:val="333399"/>
          <w:sz w:val="18"/>
          <w:szCs w:val="18"/>
        </w:rPr>
        <w:t xml:space="preserve">               </w:t>
      </w:r>
      <w:r w:rsidR="000D2B6B" w:rsidRPr="00E830C4">
        <w:rPr>
          <w:rFonts w:ascii="Tahoma" w:hAnsi="Tahoma" w:cs="Tahoma"/>
          <w:color w:val="333399"/>
          <w:sz w:val="18"/>
          <w:szCs w:val="18"/>
        </w:rPr>
        <w:t>President Grant</w:t>
      </w:r>
      <w:r>
        <w:rPr>
          <w:rFonts w:ascii="Tahoma" w:hAnsi="Tahoma" w:cs="Tahoma"/>
          <w:color w:val="333399"/>
          <w:sz w:val="18"/>
          <w:szCs w:val="18"/>
        </w:rPr>
        <w:t>s Homestead, 45 Dergenagh Road</w:t>
      </w:r>
    </w:p>
    <w:p w:rsidR="000D2B6B" w:rsidRPr="00FC0F1F" w:rsidRDefault="005A59F4" w:rsidP="005A59F4">
      <w:pPr>
        <w:pStyle w:val="BodyText"/>
        <w:ind w:right="413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18"/>
          <w:szCs w:val="18"/>
        </w:rPr>
        <w:t xml:space="preserve">                         </w:t>
      </w:r>
      <w:r w:rsidR="000D2B6B" w:rsidRPr="00E830C4">
        <w:rPr>
          <w:rFonts w:ascii="Tahoma" w:hAnsi="Tahoma" w:cs="Tahoma"/>
          <w:color w:val="333399"/>
          <w:sz w:val="18"/>
          <w:szCs w:val="18"/>
        </w:rPr>
        <w:t>Dungannon, Co Tyrone, BT70 1TW</w:t>
      </w:r>
      <w:r w:rsidR="000D2B6B" w:rsidRPr="00FC0F1F">
        <w:rPr>
          <w:rFonts w:ascii="Tahoma" w:hAnsi="Tahoma" w:cs="Tahoma"/>
          <w:color w:val="333399"/>
          <w:sz w:val="20"/>
          <w:szCs w:val="20"/>
        </w:rPr>
        <w:tab/>
      </w:r>
    </w:p>
    <w:p w:rsidR="000D2B6B" w:rsidRPr="00FC0F1F" w:rsidRDefault="005A59F4" w:rsidP="005A59F4">
      <w:pPr>
        <w:pStyle w:val="BodyText"/>
        <w:ind w:right="413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 xml:space="preserve">              Tel: 028 855 56880    </w:t>
      </w:r>
      <w:r w:rsidR="000D2B6B" w:rsidRPr="00FC0F1F">
        <w:rPr>
          <w:rFonts w:ascii="Tahoma" w:hAnsi="Tahoma" w:cs="Tahoma"/>
          <w:color w:val="333399"/>
          <w:sz w:val="20"/>
          <w:szCs w:val="20"/>
        </w:rPr>
        <w:t xml:space="preserve">  Fax: 028 855 56881</w:t>
      </w:r>
    </w:p>
    <w:p w:rsidR="000D2B6B" w:rsidRPr="00545C5B" w:rsidRDefault="005A59F4" w:rsidP="005A59F4">
      <w:pPr>
        <w:pStyle w:val="BodyText"/>
        <w:ind w:left="993" w:right="413"/>
        <w:rPr>
          <w:rFonts w:ascii="Tahoma" w:hAnsi="Tahoma" w:cs="Tahoma"/>
          <w:b/>
          <w:color w:val="333399"/>
          <w:sz w:val="20"/>
          <w:szCs w:val="20"/>
        </w:rPr>
      </w:pPr>
      <w:r>
        <w:rPr>
          <w:rFonts w:ascii="Tahoma" w:hAnsi="Tahoma" w:cs="Tahoma"/>
          <w:b/>
          <w:color w:val="333399"/>
          <w:sz w:val="20"/>
          <w:szCs w:val="20"/>
        </w:rPr>
        <w:t xml:space="preserve">                   </w:t>
      </w:r>
      <w:r w:rsidR="000D2B6B" w:rsidRPr="00545C5B">
        <w:rPr>
          <w:rFonts w:ascii="Tahoma" w:hAnsi="Tahoma" w:cs="Tahoma"/>
          <w:b/>
          <w:color w:val="333399"/>
          <w:sz w:val="20"/>
          <w:szCs w:val="20"/>
        </w:rPr>
        <w:t xml:space="preserve">Email: </w:t>
      </w:r>
      <w:r w:rsidR="000D2B6B">
        <w:rPr>
          <w:rFonts w:ascii="Tahoma" w:hAnsi="Tahoma" w:cs="Tahoma"/>
          <w:b/>
          <w:color w:val="333399"/>
          <w:sz w:val="20"/>
          <w:szCs w:val="20"/>
        </w:rPr>
        <w:t xml:space="preserve"> </w:t>
      </w:r>
      <w:r w:rsidR="000D2B6B" w:rsidRPr="00545C5B">
        <w:rPr>
          <w:rFonts w:ascii="Tahoma" w:hAnsi="Tahoma" w:cs="Tahoma"/>
          <w:b/>
          <w:color w:val="333399"/>
          <w:sz w:val="20"/>
          <w:szCs w:val="20"/>
        </w:rPr>
        <w:t>info.costa@btconnect.com</w:t>
      </w:r>
    </w:p>
    <w:p w:rsidR="00392CB7" w:rsidRPr="00FA2E1B" w:rsidRDefault="00FA2E1B" w:rsidP="00392CB7">
      <w:pPr>
        <w:pStyle w:val="BodyText"/>
        <w:tabs>
          <w:tab w:val="left" w:pos="10348"/>
        </w:tabs>
        <w:ind w:right="-154"/>
        <w:rPr>
          <w:rFonts w:ascii="Tahoma" w:hAnsi="Tahoma" w:cs="Tahoma"/>
          <w:b/>
          <w:color w:val="12158A"/>
          <w:sz w:val="20"/>
          <w:szCs w:val="20"/>
        </w:rPr>
      </w:pPr>
      <w:r>
        <w:rPr>
          <w:rFonts w:ascii="Tahoma" w:hAnsi="Tahoma" w:cs="Tahoma"/>
          <w:color w:val="12158A"/>
          <w:sz w:val="20"/>
          <w:szCs w:val="20"/>
        </w:rPr>
        <w:t xml:space="preserve">       </w:t>
      </w:r>
      <w:r w:rsidR="000D2B6B" w:rsidRPr="00FA2E1B">
        <w:rPr>
          <w:rFonts w:ascii="Tahoma" w:hAnsi="Tahoma" w:cs="Tahoma"/>
          <w:b/>
          <w:color w:val="12158A"/>
          <w:sz w:val="20"/>
          <w:szCs w:val="20"/>
        </w:rPr>
        <w:t xml:space="preserve">Facebook: </w:t>
      </w:r>
      <w:r w:rsidR="00392CB7" w:rsidRPr="00FA2E1B">
        <w:rPr>
          <w:rFonts w:ascii="Tahoma" w:hAnsi="Tahoma" w:cs="Tahoma"/>
          <w:b/>
          <w:color w:val="12158A"/>
          <w:sz w:val="20"/>
          <w:szCs w:val="20"/>
        </w:rPr>
        <w:t xml:space="preserve">www.facebook.com/costa.network </w:t>
      </w:r>
      <w:r w:rsidR="005A59F4" w:rsidRPr="00FA2E1B">
        <w:rPr>
          <w:rFonts w:ascii="Tahoma" w:hAnsi="Tahoma" w:cs="Tahoma"/>
          <w:b/>
          <w:color w:val="12158A"/>
          <w:sz w:val="20"/>
          <w:szCs w:val="20"/>
        </w:rPr>
        <w:t xml:space="preserve">   </w:t>
      </w:r>
    </w:p>
    <w:p w:rsidR="000D2B6B" w:rsidRDefault="00392CB7" w:rsidP="006368F3">
      <w:pPr>
        <w:pStyle w:val="BodyText"/>
        <w:tabs>
          <w:tab w:val="left" w:pos="10348"/>
        </w:tabs>
        <w:ind w:left="-142" w:right="-154"/>
        <w:rPr>
          <w:b/>
          <w:color w:val="12158A"/>
          <w:sz w:val="16"/>
          <w:szCs w:val="16"/>
        </w:rPr>
      </w:pPr>
      <w:r>
        <w:rPr>
          <w:rFonts w:ascii="Tahoma" w:hAnsi="Tahoma" w:cs="Tahoma"/>
          <w:b/>
          <w:color w:val="12158A"/>
          <w:sz w:val="20"/>
          <w:szCs w:val="20"/>
        </w:rPr>
        <w:t xml:space="preserve">                                             </w:t>
      </w:r>
      <w:r w:rsidR="000D2B6B" w:rsidRPr="00520199">
        <w:rPr>
          <w:rFonts w:ascii="Tahoma" w:hAnsi="Tahoma" w:cs="Tahoma"/>
          <w:b/>
          <w:color w:val="12158A"/>
          <w:sz w:val="20"/>
          <w:szCs w:val="20"/>
        </w:rPr>
        <w:t>Web:</w:t>
      </w:r>
      <w:r>
        <w:rPr>
          <w:rStyle w:val="Hyperlink"/>
          <w:rFonts w:ascii="Tahoma" w:hAnsi="Tahoma" w:cs="Tahoma"/>
          <w:b/>
          <w:color w:val="12158A"/>
          <w:sz w:val="20"/>
          <w:szCs w:val="20"/>
          <w:u w:val="none"/>
        </w:rPr>
        <w:t xml:space="preserve"> www</w:t>
      </w:r>
      <w:r w:rsidR="00520199" w:rsidRPr="00520199">
        <w:rPr>
          <w:rFonts w:ascii="Tahoma" w:hAnsi="Tahoma" w:cs="Tahoma"/>
          <w:b/>
          <w:color w:val="12158A"/>
          <w:sz w:val="20"/>
          <w:szCs w:val="20"/>
        </w:rPr>
        <w:t>.costaruralsupportnetwork.org</w:t>
      </w:r>
      <w:r w:rsidR="000D2B6B" w:rsidRPr="00520199">
        <w:rPr>
          <w:rFonts w:ascii="Tahoma" w:hAnsi="Tahoma" w:cs="Tahoma"/>
          <w:b/>
          <w:color w:val="12158A"/>
        </w:rPr>
        <w:br w:type="textWrapping" w:clear="all"/>
      </w:r>
    </w:p>
    <w:p w:rsidR="000D2B6B" w:rsidRPr="00FC0F1F" w:rsidRDefault="00392CB7" w:rsidP="006368F3">
      <w:pPr>
        <w:spacing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0E74E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93B1B10" wp14:editId="0B8A05D0">
            <wp:simplePos x="0" y="0"/>
            <wp:positionH relativeFrom="column">
              <wp:posOffset>3858895</wp:posOffset>
            </wp:positionH>
            <wp:positionV relativeFrom="paragraph">
              <wp:posOffset>42545</wp:posOffset>
            </wp:positionV>
            <wp:extent cx="2496185" cy="1663700"/>
            <wp:effectExtent l="19050" t="19050" r="18415" b="12700"/>
            <wp:wrapThrough wrapText="bothSides">
              <wp:wrapPolygon edited="0">
                <wp:start x="-165" y="-247"/>
                <wp:lineTo x="-165" y="21518"/>
                <wp:lineTo x="21595" y="21518"/>
                <wp:lineTo x="21595" y="-247"/>
                <wp:lineTo x="-165" y="-24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6637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6B" w:rsidRPr="00FC0F1F">
        <w:rPr>
          <w:rFonts w:ascii="Arial" w:hAnsi="Arial" w:cs="Arial"/>
          <w:b/>
          <w:sz w:val="28"/>
          <w:szCs w:val="28"/>
        </w:rPr>
        <w:t xml:space="preserve">COSTA </w:t>
      </w:r>
      <w:r w:rsidR="004C1865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A00E06">
        <w:rPr>
          <w:rFonts w:ascii="Arial" w:hAnsi="Arial" w:cs="Arial"/>
          <w:b/>
          <w:sz w:val="28"/>
          <w:szCs w:val="28"/>
        </w:rPr>
        <w:t xml:space="preserve">                    </w:t>
      </w:r>
      <w:r w:rsidR="004C1865" w:rsidRPr="00324D35">
        <w:rPr>
          <w:rFonts w:ascii="Arial" w:hAnsi="Arial" w:cs="Arial"/>
          <w:b/>
          <w:sz w:val="32"/>
          <w:szCs w:val="32"/>
        </w:rPr>
        <w:t xml:space="preserve">Rural Community </w:t>
      </w:r>
      <w:r w:rsidR="000D2B6B" w:rsidRPr="00324D35">
        <w:rPr>
          <w:rFonts w:ascii="Arial" w:hAnsi="Arial" w:cs="Arial"/>
          <w:b/>
          <w:sz w:val="32"/>
          <w:szCs w:val="32"/>
        </w:rPr>
        <w:t xml:space="preserve">Development </w:t>
      </w:r>
      <w:r w:rsidR="000E74E5" w:rsidRPr="00324D35">
        <w:rPr>
          <w:rFonts w:ascii="Arial" w:hAnsi="Arial" w:cs="Arial"/>
          <w:b/>
          <w:sz w:val="32"/>
          <w:szCs w:val="32"/>
        </w:rPr>
        <w:t xml:space="preserve">          </w:t>
      </w:r>
      <w:r w:rsidR="000D2B6B" w:rsidRPr="00324D35">
        <w:rPr>
          <w:rFonts w:ascii="Arial" w:hAnsi="Arial" w:cs="Arial"/>
          <w:b/>
          <w:sz w:val="32"/>
          <w:szCs w:val="32"/>
        </w:rPr>
        <w:t>Support Service</w:t>
      </w:r>
    </w:p>
    <w:p w:rsidR="008613CF" w:rsidRPr="005E0419" w:rsidRDefault="006368F3" w:rsidP="006368F3">
      <w:pPr>
        <w:spacing w:line="240" w:lineRule="auto"/>
        <w:ind w:left="-142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0832BEB7" wp14:editId="1DCB33E5">
            <wp:simplePos x="0" y="0"/>
            <wp:positionH relativeFrom="column">
              <wp:posOffset>5130800</wp:posOffset>
            </wp:positionH>
            <wp:positionV relativeFrom="paragraph">
              <wp:posOffset>510540</wp:posOffset>
            </wp:positionV>
            <wp:extent cx="553720" cy="229235"/>
            <wp:effectExtent l="0" t="0" r="0" b="0"/>
            <wp:wrapNone/>
            <wp:docPr id="9" name="Picture 9" descr="New Mid Ulster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Mid Ulster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ACE44A5" wp14:editId="262C2FCE">
            <wp:simplePos x="0" y="0"/>
            <wp:positionH relativeFrom="column">
              <wp:posOffset>3963035</wp:posOffset>
            </wp:positionH>
            <wp:positionV relativeFrom="paragraph">
              <wp:posOffset>508000</wp:posOffset>
            </wp:positionV>
            <wp:extent cx="1089025" cy="230505"/>
            <wp:effectExtent l="0" t="0" r="0" b="0"/>
            <wp:wrapThrough wrapText="bothSides">
              <wp:wrapPolygon edited="0">
                <wp:start x="0" y="0"/>
                <wp:lineTo x="0" y="19636"/>
                <wp:lineTo x="21159" y="19636"/>
                <wp:lineTo x="21159" y="0"/>
                <wp:lineTo x="0" y="0"/>
              </wp:wrapPolygon>
            </wp:wrapThrough>
            <wp:docPr id="8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9" b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05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6B" w:rsidRPr="008613CF">
        <w:rPr>
          <w:rFonts w:ascii="Arial" w:hAnsi="Arial" w:cs="Arial"/>
          <w:b/>
          <w:sz w:val="36"/>
          <w:szCs w:val="36"/>
          <w:u w:val="single"/>
        </w:rPr>
        <w:t xml:space="preserve">Upcoming Training &amp; </w:t>
      </w:r>
      <w:r w:rsidR="00324D35">
        <w:rPr>
          <w:rFonts w:ascii="Arial" w:hAnsi="Arial" w:cs="Arial"/>
          <w:b/>
          <w:sz w:val="36"/>
          <w:szCs w:val="36"/>
          <w:u w:val="single"/>
        </w:rPr>
        <w:t xml:space="preserve">          </w:t>
      </w:r>
      <w:r w:rsidR="000D2B6B" w:rsidRPr="008613CF">
        <w:rPr>
          <w:rFonts w:ascii="Arial" w:hAnsi="Arial" w:cs="Arial"/>
          <w:b/>
          <w:sz w:val="36"/>
          <w:szCs w:val="36"/>
          <w:u w:val="single"/>
        </w:rPr>
        <w:t>Information Workshops</w:t>
      </w:r>
      <w:r w:rsidR="00A00E06">
        <w:rPr>
          <w:rFonts w:ascii="Arial" w:hAnsi="Arial" w:cs="Arial"/>
          <w:b/>
          <w:sz w:val="36"/>
          <w:szCs w:val="36"/>
          <w:u w:val="single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</w:rPr>
        <w:t xml:space="preserve">  </w:t>
      </w:r>
      <w:proofErr w:type="gramStart"/>
      <w:r w:rsidR="00EF2AEF" w:rsidRPr="008613CF">
        <w:rPr>
          <w:rFonts w:ascii="Arial" w:hAnsi="Arial" w:cs="Arial"/>
          <w:b/>
          <w:sz w:val="24"/>
          <w:szCs w:val="24"/>
        </w:rPr>
        <w:t>For</w:t>
      </w:r>
      <w:proofErr w:type="gramEnd"/>
      <w:r w:rsidR="00EF2AEF" w:rsidRPr="008613CF">
        <w:rPr>
          <w:rFonts w:ascii="Arial" w:hAnsi="Arial" w:cs="Arial"/>
          <w:b/>
          <w:sz w:val="24"/>
          <w:szCs w:val="24"/>
        </w:rPr>
        <w:t xml:space="preserve"> People </w:t>
      </w:r>
      <w:r w:rsidR="008613CF">
        <w:rPr>
          <w:rFonts w:ascii="Arial" w:hAnsi="Arial" w:cs="Arial"/>
          <w:b/>
          <w:sz w:val="24"/>
          <w:szCs w:val="24"/>
        </w:rPr>
        <w:t>&amp;</w:t>
      </w:r>
      <w:r w:rsidR="00EF2AEF" w:rsidRPr="008613CF">
        <w:rPr>
          <w:rFonts w:ascii="Arial" w:hAnsi="Arial" w:cs="Arial"/>
          <w:b/>
          <w:sz w:val="24"/>
          <w:szCs w:val="24"/>
        </w:rPr>
        <w:t xml:space="preserve"> Groups</w:t>
      </w:r>
      <w:r w:rsidR="008613CF">
        <w:rPr>
          <w:rFonts w:ascii="Arial" w:hAnsi="Arial" w:cs="Arial"/>
          <w:b/>
          <w:sz w:val="24"/>
          <w:szCs w:val="24"/>
        </w:rPr>
        <w:t xml:space="preserve"> </w:t>
      </w:r>
      <w:r w:rsidR="00A00E0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00E06" w:rsidRPr="00A00E06">
        <w:rPr>
          <w:rFonts w:ascii="Arial" w:hAnsi="Arial" w:cs="Arial"/>
          <w:b/>
          <w:sz w:val="32"/>
          <w:szCs w:val="32"/>
          <w:u w:val="single"/>
        </w:rPr>
        <w:t>Mar 2020 – Mar 2021</w:t>
      </w:r>
    </w:p>
    <w:p w:rsidR="003125FB" w:rsidRPr="003125FB" w:rsidRDefault="003125FB" w:rsidP="003125FB">
      <w:pPr>
        <w:pStyle w:val="Heading2"/>
        <w:shd w:val="clear" w:color="auto" w:fill="FFFFFF"/>
        <w:jc w:val="left"/>
        <w:rPr>
          <w:rStyle w:val="Strong"/>
          <w:rFonts w:ascii="Arial" w:hAnsi="Arial" w:cs="Arial"/>
          <w:bCs w:val="0"/>
          <w:i w:val="0"/>
          <w:color w:val="auto"/>
          <w:sz w:val="20"/>
          <w:szCs w:val="20"/>
        </w:rPr>
      </w:pPr>
    </w:p>
    <w:p w:rsidR="005E0419" w:rsidRPr="003125FB" w:rsidRDefault="005E0419" w:rsidP="00A00E06">
      <w:pPr>
        <w:pStyle w:val="Heading2"/>
        <w:numPr>
          <w:ilvl w:val="0"/>
          <w:numId w:val="10"/>
        </w:numPr>
        <w:shd w:val="clear" w:color="auto" w:fill="FFFFFF"/>
        <w:ind w:left="284"/>
        <w:jc w:val="left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9B12A7">
        <w:rPr>
          <w:rStyle w:val="Strong"/>
          <w:rFonts w:ascii="Arial" w:hAnsi="Arial" w:cs="Arial"/>
          <w:bCs w:val="0"/>
          <w:i w:val="0"/>
          <w:color w:val="FF0000"/>
          <w:sz w:val="22"/>
          <w:szCs w:val="22"/>
        </w:rPr>
        <w:t>‘Planning &amp; Running On-line Meetings &amp; AGMs’</w:t>
      </w:r>
      <w:r w:rsidRPr="009B12A7">
        <w:rPr>
          <w:rFonts w:ascii="Arial" w:hAnsi="Arial" w:cs="Arial"/>
          <w:b/>
          <w:i w:val="0"/>
          <w:color w:val="FF0000"/>
          <w:sz w:val="20"/>
          <w:szCs w:val="20"/>
        </w:rPr>
        <w:t> </w:t>
      </w:r>
      <w:r w:rsidRPr="005E0419">
        <w:rPr>
          <w:rFonts w:ascii="Arial" w:hAnsi="Arial" w:cs="Arial"/>
          <w:b/>
          <w:i w:val="0"/>
          <w:color w:val="auto"/>
          <w:sz w:val="20"/>
          <w:szCs w:val="20"/>
        </w:rPr>
        <w:t xml:space="preserve">- </w:t>
      </w:r>
      <w:r w:rsidRPr="003125FB">
        <w:rPr>
          <w:rFonts w:ascii="Arial" w:hAnsi="Arial" w:cs="Arial"/>
          <w:b/>
          <w:i w:val="0"/>
          <w:color w:val="auto"/>
          <w:sz w:val="20"/>
          <w:szCs w:val="20"/>
        </w:rPr>
        <w:t>(Helpful guidance during Covid-19 situation).</w:t>
      </w:r>
    </w:p>
    <w:p w:rsidR="005E0419" w:rsidRPr="005E0419" w:rsidRDefault="005E0419" w:rsidP="00A00E06">
      <w:pPr>
        <w:ind w:left="284"/>
        <w:rPr>
          <w:b/>
          <w:color w:val="FF0000"/>
          <w:sz w:val="2"/>
          <w:szCs w:val="2"/>
        </w:rPr>
      </w:pPr>
    </w:p>
    <w:p w:rsidR="005E0419" w:rsidRPr="005E0419" w:rsidRDefault="005E0419" w:rsidP="00A00E06">
      <w:pPr>
        <w:pStyle w:val="Heading2"/>
        <w:numPr>
          <w:ilvl w:val="0"/>
          <w:numId w:val="10"/>
        </w:numPr>
        <w:shd w:val="clear" w:color="auto" w:fill="FFFFFF"/>
        <w:ind w:left="284"/>
        <w:jc w:val="left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9B12A7">
        <w:rPr>
          <w:rFonts w:ascii="Arial" w:hAnsi="Arial" w:cs="Arial"/>
          <w:b/>
          <w:i w:val="0"/>
          <w:color w:val="FF0000"/>
          <w:sz w:val="22"/>
          <w:szCs w:val="22"/>
        </w:rPr>
        <w:t>‘Reopening Your Community Facility - A Practical Guide’</w:t>
      </w:r>
      <w:r w:rsidRPr="009B12A7">
        <w:rPr>
          <w:rFonts w:ascii="Arial" w:hAnsi="Arial" w:cs="Arial"/>
          <w:b/>
          <w:i w:val="0"/>
          <w:color w:val="FF0000"/>
          <w:sz w:val="20"/>
          <w:szCs w:val="20"/>
        </w:rPr>
        <w:t> </w:t>
      </w:r>
      <w:r w:rsidRPr="003125FB">
        <w:rPr>
          <w:rFonts w:ascii="Arial" w:hAnsi="Arial" w:cs="Arial"/>
          <w:b/>
          <w:i w:val="0"/>
          <w:color w:val="auto"/>
          <w:sz w:val="20"/>
          <w:szCs w:val="20"/>
        </w:rPr>
        <w:t>- (Practical Covid-19 guidance for Halls).</w:t>
      </w:r>
    </w:p>
    <w:p w:rsidR="005E0419" w:rsidRPr="005E0419" w:rsidRDefault="005E0419" w:rsidP="00A00E06">
      <w:pPr>
        <w:ind w:left="284"/>
        <w:rPr>
          <w:b/>
          <w:sz w:val="2"/>
          <w:szCs w:val="2"/>
        </w:rPr>
      </w:pPr>
    </w:p>
    <w:p w:rsidR="005E0419" w:rsidRPr="005E0419" w:rsidRDefault="005E0419" w:rsidP="00A00E06">
      <w:pPr>
        <w:pStyle w:val="Heading2"/>
        <w:numPr>
          <w:ilvl w:val="0"/>
          <w:numId w:val="10"/>
        </w:numPr>
        <w:shd w:val="clear" w:color="auto" w:fill="FFFFFF"/>
        <w:ind w:left="284"/>
        <w:jc w:val="left"/>
        <w:rPr>
          <w:rStyle w:val="textexposedshow2"/>
          <w:rFonts w:ascii="Arial" w:hAnsi="Arial" w:cs="Arial"/>
          <w:b/>
          <w:i w:val="0"/>
          <w:vanish w:val="0"/>
          <w:color w:val="auto"/>
          <w:sz w:val="20"/>
          <w:szCs w:val="20"/>
          <w:lang w:val="en"/>
        </w:rPr>
      </w:pPr>
      <w:r w:rsidRPr="009B12A7">
        <w:rPr>
          <w:rStyle w:val="Strong"/>
          <w:rFonts w:ascii="Arial" w:hAnsi="Arial" w:cs="Arial"/>
          <w:bCs w:val="0"/>
          <w:i w:val="0"/>
          <w:color w:val="FF0000"/>
          <w:sz w:val="22"/>
          <w:szCs w:val="22"/>
        </w:rPr>
        <w:t xml:space="preserve">‘Ltd Company Director Responsibilities </w:t>
      </w:r>
      <w:proofErr w:type="gramStart"/>
      <w:r w:rsidRPr="009B12A7">
        <w:rPr>
          <w:rStyle w:val="Strong"/>
          <w:rFonts w:ascii="Arial" w:hAnsi="Arial" w:cs="Arial"/>
          <w:bCs w:val="0"/>
          <w:i w:val="0"/>
          <w:color w:val="FF0000"/>
          <w:sz w:val="22"/>
          <w:szCs w:val="22"/>
        </w:rPr>
        <w:t>During</w:t>
      </w:r>
      <w:proofErr w:type="gramEnd"/>
      <w:r w:rsidRPr="009B12A7">
        <w:rPr>
          <w:rStyle w:val="Strong"/>
          <w:rFonts w:ascii="Arial" w:hAnsi="Arial" w:cs="Arial"/>
          <w:bCs w:val="0"/>
          <w:i w:val="0"/>
          <w:color w:val="FF0000"/>
          <w:sz w:val="22"/>
          <w:szCs w:val="22"/>
        </w:rPr>
        <w:t xml:space="preserve"> Covid-19’</w:t>
      </w:r>
      <w:r w:rsidRPr="009B12A7">
        <w:rPr>
          <w:rStyle w:val="Strong"/>
          <w:rFonts w:ascii="Arial" w:hAnsi="Arial" w:cs="Arial"/>
          <w:bCs w:val="0"/>
          <w:i w:val="0"/>
          <w:color w:val="FF0000"/>
          <w:sz w:val="24"/>
        </w:rPr>
        <w:t> </w:t>
      </w:r>
      <w:r w:rsidRPr="005E0419">
        <w:rPr>
          <w:rStyle w:val="Strong"/>
          <w:rFonts w:ascii="Arial" w:hAnsi="Arial" w:cs="Arial"/>
          <w:bCs w:val="0"/>
          <w:i w:val="0"/>
          <w:color w:val="auto"/>
          <w:sz w:val="20"/>
          <w:szCs w:val="20"/>
        </w:rPr>
        <w:t>- </w:t>
      </w:r>
      <w:r w:rsidRPr="003125FB">
        <w:rPr>
          <w:rFonts w:ascii="Arial" w:hAnsi="Arial" w:cs="Arial"/>
          <w:b/>
          <w:i w:val="0"/>
          <w:color w:val="auto"/>
          <w:sz w:val="20"/>
          <w:szCs w:val="20"/>
        </w:rPr>
        <w:t>(Legal Requirements for Compan</w:t>
      </w:r>
      <w:r w:rsidR="00324D35">
        <w:rPr>
          <w:rFonts w:ascii="Arial" w:hAnsi="Arial" w:cs="Arial"/>
          <w:b/>
          <w:i w:val="0"/>
          <w:color w:val="auto"/>
          <w:sz w:val="20"/>
          <w:szCs w:val="20"/>
        </w:rPr>
        <w:t xml:space="preserve">ies and </w:t>
      </w:r>
      <w:r w:rsidRPr="003125FB">
        <w:rPr>
          <w:rFonts w:ascii="Arial" w:hAnsi="Arial" w:cs="Arial"/>
          <w:b/>
          <w:i w:val="0"/>
          <w:color w:val="auto"/>
          <w:sz w:val="20"/>
          <w:szCs w:val="20"/>
        </w:rPr>
        <w:t>Directors during Covid-19).  </w:t>
      </w:r>
      <w:r w:rsidRPr="003125FB">
        <w:rPr>
          <w:rFonts w:ascii="Arial" w:hAnsi="Arial" w:cs="Arial"/>
          <w:b/>
          <w:i w:val="0"/>
          <w:color w:val="auto"/>
          <w:sz w:val="20"/>
          <w:szCs w:val="20"/>
        </w:rPr>
        <w:br/>
      </w:r>
      <w:bookmarkStart w:id="0" w:name="_GoBack"/>
      <w:bookmarkEnd w:id="0"/>
    </w:p>
    <w:p w:rsidR="00C96199" w:rsidRPr="005E0419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textexposedshow2"/>
          <w:rFonts w:ascii="Arial" w:hAnsi="Arial" w:cs="Arial"/>
          <w:vanish w:val="0"/>
          <w:sz w:val="20"/>
          <w:szCs w:val="20"/>
          <w:lang w:val="en"/>
        </w:rPr>
      </w:pPr>
      <w:r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>‘</w:t>
      </w:r>
      <w:r w:rsidR="00C96199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>Charity Registration</w:t>
      </w:r>
      <w:r w:rsidR="002B194B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 xml:space="preserve"> </w:t>
      </w:r>
      <w:r w:rsidR="00850A6E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>&amp;</w:t>
      </w:r>
      <w:r w:rsidR="002B194B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 xml:space="preserve"> </w:t>
      </w:r>
      <w:r w:rsidR="00575599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 xml:space="preserve">Charity </w:t>
      </w:r>
      <w:r w:rsidR="002B194B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>Annual Returns</w:t>
      </w:r>
      <w:r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>’</w:t>
      </w:r>
      <w:r w:rsidR="00C96199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 xml:space="preserve"> Information Workshop</w:t>
      </w:r>
      <w:r w:rsidR="00575599" w:rsidRPr="00324D35">
        <w:rPr>
          <w:rStyle w:val="usercontent"/>
          <w:rFonts w:ascii="Arial" w:hAnsi="Arial" w:cs="Arial"/>
          <w:b/>
          <w:color w:val="339933"/>
          <w:sz w:val="20"/>
          <w:szCs w:val="20"/>
          <w:lang w:val="en"/>
        </w:rPr>
        <w:t xml:space="preserve"> </w:t>
      </w:r>
      <w:r w:rsidR="00575599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– </w:t>
      </w:r>
      <w:r w:rsidR="00575599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Available to groups on request</w:t>
      </w:r>
      <w:r w:rsidR="00C96199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.</w:t>
      </w:r>
      <w:r w:rsidR="00C96199" w:rsidRPr="005E0419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(Helpful guidance for </w:t>
      </w:r>
      <w:r w:rsidR="002B194B" w:rsidRPr="005E0419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the Charity Commission R</w:t>
      </w:r>
      <w:r w:rsidR="00C96199" w:rsidRPr="005E0419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egistration process</w:t>
      </w:r>
      <w:r w:rsidR="00324D35">
        <w:rPr>
          <w:rStyle w:val="textexposedshow2"/>
          <w:rFonts w:ascii="Arial" w:hAnsi="Arial" w:cs="Arial"/>
          <w:vanish w:val="0"/>
          <w:sz w:val="20"/>
          <w:szCs w:val="20"/>
          <w:lang w:val="en"/>
        </w:rPr>
        <w:t xml:space="preserve"> AND / OR the </w:t>
      </w:r>
      <w:r w:rsidR="002B194B" w:rsidRPr="005E0419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Annual Returns Process</w:t>
      </w:r>
      <w:r w:rsidR="00C96199" w:rsidRPr="005E0419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– </w:t>
      </w:r>
      <w:r w:rsidR="00C96199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 xml:space="preserve">practical </w:t>
      </w:r>
      <w:r w:rsidR="00575599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 xml:space="preserve">assistance </w:t>
      </w:r>
      <w:r w:rsidR="00C96199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>also available</w:t>
      </w:r>
      <w:r w:rsidR="002B194B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 xml:space="preserve"> </w:t>
      </w:r>
      <w:r w:rsidR="00575599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 xml:space="preserve">to all groups </w:t>
      </w:r>
      <w:r w:rsidR="002B194B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>on request).</w:t>
      </w:r>
    </w:p>
    <w:p w:rsidR="00575599" w:rsidRPr="005E0419" w:rsidRDefault="00575599" w:rsidP="00A00E06">
      <w:pPr>
        <w:pStyle w:val="ListParagraph"/>
        <w:ind w:left="284" w:right="129"/>
        <w:jc w:val="both"/>
        <w:rPr>
          <w:rStyle w:val="textexposedshow2"/>
          <w:rFonts w:ascii="Arial" w:hAnsi="Arial" w:cs="Arial"/>
          <w:b/>
          <w:vanish w:val="0"/>
          <w:sz w:val="16"/>
          <w:szCs w:val="16"/>
          <w:lang w:val="en"/>
        </w:rPr>
      </w:pPr>
    </w:p>
    <w:p w:rsidR="00575599" w:rsidRPr="005E0419" w:rsidRDefault="00575599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</w:rPr>
      </w:pPr>
      <w:r w:rsidRPr="00324D35">
        <w:rPr>
          <w:rStyle w:val="textexposedshow2"/>
          <w:rFonts w:ascii="Arial" w:hAnsi="Arial" w:cs="Arial"/>
          <w:b/>
          <w:vanish w:val="0"/>
          <w:color w:val="0066FF"/>
          <w:sz w:val="20"/>
          <w:szCs w:val="20"/>
          <w:lang w:val="en"/>
          <w:specVanish w:val="0"/>
        </w:rPr>
        <w:t xml:space="preserve">‘Good Governance, Committee Skills &amp; Roles’ 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– particularly suitable for newer / grass roots groups</w:t>
      </w:r>
      <w:r w:rsid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and new Committees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)</w:t>
      </w:r>
      <w:r w:rsid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</w:t>
      </w:r>
      <w:r w:rsidR="003125FB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>Available to groups on request</w:t>
      </w:r>
      <w:r w:rsid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>.</w:t>
      </w:r>
    </w:p>
    <w:p w:rsidR="00C96199" w:rsidRPr="00DB6880" w:rsidRDefault="00C96199" w:rsidP="00A00E06">
      <w:pPr>
        <w:pStyle w:val="ListParagraph"/>
        <w:ind w:left="284" w:right="129" w:hanging="284"/>
        <w:jc w:val="both"/>
        <w:rPr>
          <w:rStyle w:val="textexposedshow2"/>
          <w:rFonts w:ascii="Arial" w:hAnsi="Arial" w:cs="Arial"/>
          <w:b/>
          <w:vanish w:val="0"/>
          <w:color w:val="7030A0"/>
          <w:sz w:val="12"/>
          <w:szCs w:val="12"/>
          <w:lang w:val="en"/>
        </w:rPr>
      </w:pPr>
    </w:p>
    <w:p w:rsidR="00575599" w:rsidRPr="005E0419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usercontent"/>
          <w:rFonts w:ascii="Arial" w:hAnsi="Arial" w:cs="Arial"/>
          <w:b/>
          <w:i/>
          <w:sz w:val="20"/>
          <w:szCs w:val="20"/>
          <w:u w:val="single"/>
          <w:lang w:val="en"/>
          <w:specVanish/>
        </w:rPr>
      </w:pPr>
      <w:r w:rsidRPr="00324D35">
        <w:rPr>
          <w:rStyle w:val="usercontent"/>
          <w:rFonts w:ascii="Arial" w:hAnsi="Arial" w:cs="Arial"/>
          <w:b/>
          <w:color w:val="0066FF"/>
          <w:sz w:val="20"/>
          <w:szCs w:val="20"/>
          <w:lang w:val="en"/>
        </w:rPr>
        <w:t>‘</w:t>
      </w:r>
      <w:r w:rsidR="00575599" w:rsidRPr="00324D35">
        <w:rPr>
          <w:rStyle w:val="usercontent"/>
          <w:rFonts w:ascii="Arial" w:hAnsi="Arial" w:cs="Arial"/>
          <w:b/>
          <w:color w:val="0066FF"/>
          <w:sz w:val="20"/>
          <w:szCs w:val="20"/>
          <w:lang w:val="en"/>
        </w:rPr>
        <w:t xml:space="preserve">Limited </w:t>
      </w:r>
      <w:r w:rsidR="00575599" w:rsidRPr="00324D35">
        <w:rPr>
          <w:rStyle w:val="textexposedshow2"/>
          <w:rFonts w:ascii="Arial" w:hAnsi="Arial" w:cs="Arial"/>
          <w:b/>
          <w:vanish w:val="0"/>
          <w:color w:val="0066FF"/>
          <w:sz w:val="20"/>
          <w:szCs w:val="20"/>
          <w:lang w:val="en"/>
          <w:specVanish w:val="0"/>
        </w:rPr>
        <w:t>Company Governance &amp; Director Responsibilities’</w:t>
      </w:r>
      <w:r w:rsidR="00575599" w:rsidRPr="00324D35">
        <w:rPr>
          <w:rStyle w:val="textexposedshow2"/>
          <w:rFonts w:ascii="Arial" w:hAnsi="Arial" w:cs="Arial"/>
          <w:b/>
          <w:vanish w:val="0"/>
          <w:color w:val="00B0F0"/>
          <w:sz w:val="20"/>
          <w:szCs w:val="20"/>
          <w:lang w:val="en"/>
          <w:specVanish w:val="0"/>
        </w:rPr>
        <w:t xml:space="preserve"> </w:t>
      </w:r>
      <w:r w:rsidR="00575599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– </w:t>
      </w:r>
      <w:r w:rsid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Useful Updates on Legislation and requirements </w:t>
      </w:r>
      <w:r w:rsidR="003125FB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particularly suitable for Directors &amp; Ltd Companies</w:t>
      </w:r>
      <w:r w:rsidR="003125FB"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 xml:space="preserve"> </w:t>
      </w:r>
      <w:r w:rsid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- </w:t>
      </w:r>
      <w:r w:rsidR="00575599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>Available to groups on request</w:t>
      </w:r>
      <w:r w:rsidR="003125FB" w:rsidRPr="003125FB">
        <w:rPr>
          <w:rStyle w:val="textexposedshow2"/>
          <w:rFonts w:ascii="Arial" w:hAnsi="Arial" w:cs="Arial"/>
          <w:b/>
          <w:i/>
          <w:vanish w:val="0"/>
          <w:sz w:val="20"/>
          <w:szCs w:val="20"/>
          <w:lang w:val="en"/>
          <w:specVanish w:val="0"/>
        </w:rPr>
        <w:t>.</w:t>
      </w:r>
      <w:r w:rsidR="00575599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</w:t>
      </w:r>
    </w:p>
    <w:p w:rsidR="00575599" w:rsidRPr="005E0419" w:rsidRDefault="00575599" w:rsidP="00A00E06">
      <w:pPr>
        <w:pStyle w:val="ListParagraph"/>
        <w:ind w:left="284"/>
        <w:rPr>
          <w:rStyle w:val="usercontent"/>
          <w:rFonts w:ascii="Arial" w:hAnsi="Arial" w:cs="Arial"/>
          <w:b/>
          <w:sz w:val="20"/>
          <w:szCs w:val="20"/>
          <w:lang w:val="en"/>
        </w:rPr>
      </w:pPr>
    </w:p>
    <w:p w:rsidR="00575599" w:rsidRPr="003125FB" w:rsidRDefault="00575599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usercontent"/>
          <w:rFonts w:ascii="Arial" w:hAnsi="Arial" w:cs="Arial"/>
          <w:sz w:val="20"/>
          <w:szCs w:val="20"/>
          <w:u w:val="single"/>
          <w:lang w:val="en"/>
          <w:specVanish/>
        </w:rPr>
      </w:pPr>
      <w:r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 xml:space="preserve">‘Preparing for Sustainability’ Workshop 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– </w:t>
      </w:r>
      <w:r w:rsidRPr="003125FB">
        <w:rPr>
          <w:rStyle w:val="textexposedshow2"/>
          <w:rFonts w:ascii="Arial" w:hAnsi="Arial" w:cs="Arial"/>
          <w:i/>
          <w:vanish w:val="0"/>
          <w:sz w:val="20"/>
          <w:szCs w:val="20"/>
          <w:lang w:val="en"/>
          <w:specVanish w:val="0"/>
        </w:rPr>
        <w:t>Available to groups on request.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</w:t>
      </w:r>
      <w:r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Helpful guidance for groups and halls aiming fo</w:t>
      </w:r>
      <w:r w:rsid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r greater future sustainability</w:t>
      </w:r>
      <w:r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.</w:t>
      </w:r>
      <w:r w:rsidRPr="003125FB">
        <w:rPr>
          <w:rStyle w:val="usercontent"/>
          <w:rFonts w:ascii="Arial" w:hAnsi="Arial" w:cs="Arial"/>
          <w:sz w:val="20"/>
          <w:szCs w:val="20"/>
          <w:lang w:val="en"/>
        </w:rPr>
        <w:t xml:space="preserve"> </w:t>
      </w:r>
    </w:p>
    <w:p w:rsidR="00575599" w:rsidRPr="005E0419" w:rsidRDefault="00575599" w:rsidP="00A00E06">
      <w:pPr>
        <w:pStyle w:val="ListParagraph"/>
        <w:ind w:left="284"/>
        <w:rPr>
          <w:rStyle w:val="usercontent"/>
          <w:rFonts w:ascii="Arial" w:hAnsi="Arial" w:cs="Arial"/>
          <w:b/>
          <w:sz w:val="20"/>
          <w:szCs w:val="20"/>
          <w:lang w:val="en"/>
        </w:rPr>
      </w:pPr>
    </w:p>
    <w:p w:rsidR="004129D2" w:rsidRPr="005E0419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textexposedshow2"/>
          <w:rFonts w:ascii="Arial" w:hAnsi="Arial" w:cs="Arial"/>
          <w:b/>
          <w:vanish w:val="0"/>
          <w:sz w:val="20"/>
          <w:szCs w:val="20"/>
          <w:u w:val="single"/>
          <w:lang w:val="en"/>
        </w:rPr>
      </w:pPr>
      <w:r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>‘</w:t>
      </w:r>
      <w:r w:rsidR="004129D2"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>Introduction to Socia</w:t>
      </w:r>
      <w:r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>l Economy &amp; Preparing to Tender’</w:t>
      </w:r>
      <w:r w:rsidR="004129D2"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 xml:space="preserve"> Workshop</w:t>
      </w:r>
      <w:r w:rsidR="004129D2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– </w:t>
      </w:r>
      <w:r w:rsidR="004129D2" w:rsidRPr="003125FB">
        <w:rPr>
          <w:rStyle w:val="textexposedshow2"/>
          <w:rFonts w:ascii="Arial" w:hAnsi="Arial" w:cs="Arial"/>
          <w:i/>
          <w:vanish w:val="0"/>
          <w:sz w:val="20"/>
          <w:szCs w:val="20"/>
          <w:lang w:val="en"/>
          <w:specVanish w:val="0"/>
        </w:rPr>
        <w:t>Available to groups on request.</w:t>
      </w:r>
      <w:r w:rsidR="004129D2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 </w:t>
      </w:r>
      <w:r w:rsidR="007467C8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 </w:t>
      </w:r>
      <w:r w:rsidR="004129D2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For groups new to the public tendering process and how t</w:t>
      </w:r>
      <w:r w:rsid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o start preparing for Tendering</w:t>
      </w:r>
      <w:r w:rsidR="004129D2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.</w:t>
      </w:r>
      <w:r w:rsidR="004129D2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 </w:t>
      </w:r>
    </w:p>
    <w:p w:rsidR="004129D2" w:rsidRPr="005E0419" w:rsidRDefault="004129D2" w:rsidP="00A00E06">
      <w:pPr>
        <w:pStyle w:val="ListParagraph"/>
        <w:ind w:left="284" w:right="129" w:hanging="284"/>
        <w:jc w:val="both"/>
        <w:rPr>
          <w:rStyle w:val="textexposedshow2"/>
          <w:rFonts w:ascii="Arial" w:hAnsi="Arial" w:cs="Arial"/>
          <w:b/>
          <w:vanish w:val="0"/>
          <w:sz w:val="16"/>
          <w:szCs w:val="16"/>
          <w:lang w:val="en"/>
        </w:rPr>
      </w:pPr>
    </w:p>
    <w:p w:rsidR="007467C8" w:rsidRPr="005E0419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usercontent"/>
          <w:rFonts w:ascii="Arial" w:hAnsi="Arial" w:cs="Arial"/>
          <w:b/>
          <w:sz w:val="20"/>
          <w:szCs w:val="20"/>
          <w:lang w:val="en"/>
        </w:rPr>
      </w:pPr>
      <w:r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>‘</w:t>
      </w:r>
      <w:r w:rsidR="000D2B6B"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>Social Economy &amp; Sustainability</w:t>
      </w:r>
      <w:r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>’</w:t>
      </w:r>
      <w:r w:rsidR="007467C8" w:rsidRPr="005E0419">
        <w:rPr>
          <w:rStyle w:val="usercontent"/>
          <w:rFonts w:ascii="Arial" w:hAnsi="Arial" w:cs="Arial"/>
          <w:b/>
          <w:sz w:val="20"/>
          <w:szCs w:val="20"/>
          <w:lang w:val="en"/>
        </w:rPr>
        <w:t xml:space="preserve"> </w:t>
      </w:r>
      <w:r w:rsidR="007467C8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– </w:t>
      </w:r>
      <w:r w:rsidR="007467C8" w:rsidRPr="003125FB">
        <w:rPr>
          <w:rStyle w:val="textexposedshow2"/>
          <w:rFonts w:ascii="Arial" w:hAnsi="Arial" w:cs="Arial"/>
          <w:i/>
          <w:vanish w:val="0"/>
          <w:sz w:val="20"/>
          <w:szCs w:val="20"/>
          <w:lang w:val="en"/>
          <w:specVanish w:val="0"/>
        </w:rPr>
        <w:t>Available to groups on request</w:t>
      </w:r>
      <w:r w:rsidR="007467C8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</w:t>
      </w:r>
      <w:r w:rsidR="000D2B6B" w:rsidRPr="003125FB">
        <w:rPr>
          <w:rStyle w:val="usercontent"/>
          <w:rFonts w:ascii="Arial" w:hAnsi="Arial" w:cs="Arial"/>
          <w:sz w:val="20"/>
          <w:szCs w:val="20"/>
          <w:lang w:val="en"/>
        </w:rPr>
        <w:t xml:space="preserve">ideal for groups to think </w:t>
      </w:r>
      <w:r w:rsidR="003125FB">
        <w:rPr>
          <w:rStyle w:val="usercontent"/>
          <w:rFonts w:ascii="Arial" w:hAnsi="Arial" w:cs="Arial"/>
          <w:sz w:val="20"/>
          <w:szCs w:val="20"/>
          <w:lang w:val="en"/>
        </w:rPr>
        <w:t>about / plan for sustainability.</w:t>
      </w:r>
    </w:p>
    <w:p w:rsidR="00C96199" w:rsidRPr="005E0419" w:rsidRDefault="00C96199" w:rsidP="00A00E06">
      <w:pPr>
        <w:pStyle w:val="ListParagraph"/>
        <w:ind w:left="284" w:right="129" w:hanging="284"/>
        <w:jc w:val="both"/>
        <w:rPr>
          <w:rFonts w:ascii="Arial" w:hAnsi="Arial" w:cs="Arial"/>
          <w:b/>
          <w:sz w:val="16"/>
          <w:szCs w:val="16"/>
          <w:lang w:val="en"/>
        </w:rPr>
      </w:pPr>
    </w:p>
    <w:p w:rsidR="007467C8" w:rsidRPr="005E0419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</w:rPr>
      </w:pP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‘</w:t>
      </w:r>
      <w:r w:rsidR="000D2B6B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Human Rights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’</w:t>
      </w:r>
      <w:r w:rsidR="000D2B6B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</w:t>
      </w:r>
      <w:r w:rsidR="00F34515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/ 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‘</w:t>
      </w:r>
      <w:r w:rsidR="00F34515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Human Rights Act (1998)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’</w:t>
      </w:r>
      <w:r w:rsidR="000D2B6B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</w:t>
      </w:r>
      <w:r w:rsidR="007467C8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– </w:t>
      </w:r>
      <w:r w:rsidR="007467C8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Available to groups on request </w:t>
      </w:r>
      <w:r w:rsidR="000D2B6B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(suitab</w:t>
      </w:r>
      <w:r w:rsidR="002B194B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le for all)</w:t>
      </w:r>
      <w:r w:rsid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.</w:t>
      </w:r>
    </w:p>
    <w:p w:rsidR="00C96199" w:rsidRPr="005E0419" w:rsidRDefault="00C96199" w:rsidP="00A00E06">
      <w:pPr>
        <w:pStyle w:val="ListParagraph"/>
        <w:ind w:left="284" w:right="129" w:hanging="284"/>
        <w:jc w:val="both"/>
        <w:rPr>
          <w:rStyle w:val="textexposedshow2"/>
          <w:rFonts w:ascii="Arial" w:hAnsi="Arial" w:cs="Arial"/>
          <w:b/>
          <w:vanish w:val="0"/>
          <w:sz w:val="16"/>
          <w:szCs w:val="16"/>
          <w:lang w:val="en"/>
        </w:rPr>
      </w:pPr>
    </w:p>
    <w:p w:rsidR="007467C8" w:rsidRPr="003125FB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</w:rPr>
      </w:pPr>
      <w:r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‘</w:t>
      </w:r>
      <w:r w:rsidR="000D2B6B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Diversity Inclusion &amp; Anti-Racism</w:t>
      </w:r>
      <w:r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’</w:t>
      </w:r>
      <w:r w:rsidR="000D2B6B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</w:t>
      </w:r>
      <w:r w:rsidR="007467C8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– </w:t>
      </w:r>
      <w:r w:rsidR="007467C8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Available to groups on request</w:t>
      </w:r>
      <w:r w:rsid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</w:t>
      </w:r>
      <w:r w:rsidR="000D2B6B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suitable for a</w:t>
      </w:r>
      <w:r w:rsid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ll groups / orgs.</w:t>
      </w:r>
    </w:p>
    <w:p w:rsidR="00C96199" w:rsidRPr="003125FB" w:rsidRDefault="00C96199" w:rsidP="00A00E06">
      <w:pPr>
        <w:pStyle w:val="ListParagraph"/>
        <w:ind w:left="284" w:right="129" w:hanging="284"/>
        <w:jc w:val="both"/>
        <w:rPr>
          <w:rStyle w:val="textexposedshow2"/>
          <w:rFonts w:ascii="Arial" w:hAnsi="Arial" w:cs="Arial"/>
          <w:b/>
          <w:vanish w:val="0"/>
          <w:sz w:val="16"/>
          <w:szCs w:val="16"/>
          <w:lang w:val="en"/>
        </w:rPr>
      </w:pPr>
    </w:p>
    <w:p w:rsidR="000D2B6B" w:rsidRPr="003125FB" w:rsidRDefault="002D042F" w:rsidP="00A00E06">
      <w:pPr>
        <w:pStyle w:val="ListParagraph"/>
        <w:numPr>
          <w:ilvl w:val="0"/>
          <w:numId w:val="10"/>
        </w:numPr>
        <w:ind w:left="284" w:right="129"/>
        <w:jc w:val="both"/>
        <w:rPr>
          <w:rStyle w:val="textexposedshow2"/>
          <w:rFonts w:ascii="Arial" w:hAnsi="Arial" w:cs="Arial"/>
          <w:vanish w:val="0"/>
          <w:sz w:val="20"/>
          <w:szCs w:val="20"/>
          <w:lang w:val="en"/>
        </w:rPr>
      </w:pPr>
      <w:r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‘</w:t>
      </w:r>
      <w:r w:rsidR="00C96199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Equality, </w:t>
      </w:r>
      <w:r w:rsidR="000D2B6B" w:rsidRPr="003125FB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Inclusion</w:t>
      </w:r>
      <w:r w:rsidR="000D2B6B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&amp; Good / Community Relations</w:t>
      </w:r>
      <w:r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>’</w:t>
      </w:r>
      <w:r w:rsidR="007467C8" w:rsidRPr="005E0419">
        <w:rPr>
          <w:rStyle w:val="textexposedshow2"/>
          <w:rFonts w:ascii="Arial" w:hAnsi="Arial" w:cs="Arial"/>
          <w:b/>
          <w:vanish w:val="0"/>
          <w:sz w:val="20"/>
          <w:szCs w:val="20"/>
          <w:lang w:val="en"/>
          <w:specVanish w:val="0"/>
        </w:rPr>
        <w:t xml:space="preserve"> – </w:t>
      </w:r>
      <w:r w:rsidR="007467C8" w:rsidRPr="003125FB">
        <w:rPr>
          <w:rStyle w:val="textexposedshow2"/>
          <w:rFonts w:ascii="Arial" w:hAnsi="Arial" w:cs="Arial"/>
          <w:i/>
          <w:vanish w:val="0"/>
          <w:sz w:val="20"/>
          <w:szCs w:val="20"/>
          <w:lang w:val="en"/>
          <w:specVanish w:val="0"/>
        </w:rPr>
        <w:t>Available to groups on request</w:t>
      </w:r>
      <w:r w:rsidR="007467C8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 xml:space="preserve"> </w:t>
      </w:r>
      <w:r w:rsidR="000D2B6B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(suitable for a</w:t>
      </w:r>
      <w:r w:rsidR="00C96199" w:rsidRP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ll)</w:t>
      </w:r>
      <w:r w:rsidR="003125FB">
        <w:rPr>
          <w:rStyle w:val="textexposedshow2"/>
          <w:rFonts w:ascii="Arial" w:hAnsi="Arial" w:cs="Arial"/>
          <w:vanish w:val="0"/>
          <w:sz w:val="20"/>
          <w:szCs w:val="20"/>
          <w:lang w:val="en"/>
          <w:specVanish w:val="0"/>
        </w:rPr>
        <w:t>.</w:t>
      </w:r>
    </w:p>
    <w:p w:rsidR="00575599" w:rsidRPr="00A00E06" w:rsidRDefault="00575599" w:rsidP="00C96199">
      <w:pPr>
        <w:pStyle w:val="ListParagraph"/>
        <w:ind w:left="142" w:right="129" w:hanging="284"/>
        <w:jc w:val="both"/>
        <w:rPr>
          <w:rStyle w:val="textexposedshow2"/>
          <w:rFonts w:ascii="Arial" w:hAnsi="Arial" w:cs="Arial"/>
          <w:b/>
          <w:vanish w:val="0"/>
          <w:color w:val="808080" w:themeColor="background1" w:themeShade="80"/>
          <w:sz w:val="16"/>
          <w:szCs w:val="16"/>
          <w:lang w:val="en"/>
        </w:rPr>
      </w:pPr>
    </w:p>
    <w:p w:rsidR="002D042F" w:rsidRPr="005E0419" w:rsidRDefault="002D042F" w:rsidP="002D042F">
      <w:pPr>
        <w:pStyle w:val="ListParagraph"/>
        <w:ind w:left="142" w:right="129" w:hanging="284"/>
        <w:jc w:val="center"/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</w:rPr>
      </w:pPr>
      <w:r w:rsidRPr="005E0419"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  <w:specVanish w:val="0"/>
        </w:rPr>
        <w:t>Bespoke</w:t>
      </w:r>
      <w:r w:rsidR="00324D35"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</w:rPr>
        <w:t xml:space="preserve"> &amp; other</w:t>
      </w:r>
      <w:r w:rsidRPr="005E0419"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  <w:specVanish w:val="0"/>
        </w:rPr>
        <w:t xml:space="preserve"> Sessions can </w:t>
      </w:r>
      <w:r w:rsidR="00575599" w:rsidRPr="005E0419"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  <w:specVanish w:val="0"/>
        </w:rPr>
        <w:t xml:space="preserve">also </w:t>
      </w:r>
      <w:r w:rsidRPr="005E0419"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  <w:specVanish w:val="0"/>
        </w:rPr>
        <w:t xml:space="preserve">be offered – Contact COSTA </w:t>
      </w:r>
      <w:r w:rsidR="00324D35">
        <w:rPr>
          <w:rStyle w:val="textexposedshow2"/>
          <w:rFonts w:ascii="Arial" w:hAnsi="Arial" w:cs="Arial"/>
          <w:b/>
          <w:i/>
          <w:vanish w:val="0"/>
          <w:color w:val="FF0000"/>
          <w:sz w:val="24"/>
          <w:szCs w:val="24"/>
          <w:lang w:val="en"/>
        </w:rPr>
        <w:t>any time!</w:t>
      </w:r>
    </w:p>
    <w:p w:rsidR="007467C8" w:rsidRPr="00A00E06" w:rsidRDefault="007467C8" w:rsidP="00C96199">
      <w:pPr>
        <w:pStyle w:val="ListParagraph"/>
        <w:ind w:left="142" w:right="129" w:hanging="284"/>
        <w:jc w:val="both"/>
        <w:rPr>
          <w:rStyle w:val="textexposedshow2"/>
          <w:rFonts w:ascii="Arial" w:hAnsi="Arial" w:cs="Arial"/>
          <w:vanish w:val="0"/>
          <w:sz w:val="4"/>
          <w:szCs w:val="4"/>
          <w:lang w:val="en"/>
        </w:rPr>
      </w:pPr>
    </w:p>
    <w:p w:rsidR="00A221E3" w:rsidRPr="006368F3" w:rsidRDefault="00A221E3" w:rsidP="004129D2">
      <w:pPr>
        <w:pStyle w:val="ListParagraph"/>
        <w:spacing w:line="240" w:lineRule="auto"/>
        <w:ind w:left="-426"/>
        <w:jc w:val="center"/>
        <w:rPr>
          <w:rStyle w:val="textexposedshow2"/>
          <w:rFonts w:ascii="Arial" w:hAnsi="Arial" w:cs="Arial"/>
          <w:b/>
          <w:i/>
          <w:vanish w:val="0"/>
          <w:color w:val="006600"/>
          <w:sz w:val="28"/>
          <w:szCs w:val="28"/>
          <w:u w:val="single"/>
          <w:lang w:val="en"/>
        </w:rPr>
      </w:pPr>
      <w:r w:rsidRPr="006368F3">
        <w:rPr>
          <w:rStyle w:val="textexposedshow2"/>
          <w:rFonts w:ascii="Arial" w:hAnsi="Arial" w:cs="Arial"/>
          <w:b/>
          <w:i/>
          <w:vanish w:val="0"/>
          <w:color w:val="006600"/>
          <w:sz w:val="28"/>
          <w:szCs w:val="28"/>
          <w:u w:val="single"/>
          <w:lang w:val="en"/>
          <w:specVanish w:val="0"/>
        </w:rPr>
        <w:t>Contact COSTA if your group would like any training / capacity</w:t>
      </w:r>
      <w:r w:rsidR="004129D2" w:rsidRPr="006368F3">
        <w:rPr>
          <w:rStyle w:val="textexposedshow2"/>
          <w:rFonts w:ascii="Arial" w:hAnsi="Arial" w:cs="Arial"/>
          <w:b/>
          <w:i/>
          <w:vanish w:val="0"/>
          <w:color w:val="006600"/>
          <w:sz w:val="28"/>
          <w:szCs w:val="28"/>
          <w:u w:val="single"/>
          <w:lang w:val="en"/>
          <w:specVanish w:val="0"/>
        </w:rPr>
        <w:t xml:space="preserve"> </w:t>
      </w:r>
      <w:r w:rsidR="00575599" w:rsidRPr="006368F3">
        <w:rPr>
          <w:rStyle w:val="textexposedshow2"/>
          <w:rFonts w:ascii="Arial" w:hAnsi="Arial" w:cs="Arial"/>
          <w:b/>
          <w:i/>
          <w:vanish w:val="0"/>
          <w:color w:val="006600"/>
          <w:sz w:val="28"/>
          <w:szCs w:val="28"/>
          <w:u w:val="single"/>
          <w:lang w:val="en"/>
          <w:specVanish w:val="0"/>
        </w:rPr>
        <w:t>building</w:t>
      </w:r>
      <w:r w:rsidRPr="006368F3">
        <w:rPr>
          <w:rStyle w:val="textexposedshow2"/>
          <w:rFonts w:ascii="Arial" w:hAnsi="Arial" w:cs="Arial"/>
          <w:b/>
          <w:i/>
          <w:vanish w:val="0"/>
          <w:color w:val="006600"/>
          <w:sz w:val="28"/>
          <w:szCs w:val="28"/>
          <w:u w:val="single"/>
          <w:lang w:val="en"/>
          <w:specVanish w:val="0"/>
        </w:rPr>
        <w:t xml:space="preserve"> </w:t>
      </w:r>
    </w:p>
    <w:p w:rsidR="000D2B6B" w:rsidRPr="00B44659" w:rsidRDefault="000D2B6B" w:rsidP="00B44659">
      <w:pPr>
        <w:pStyle w:val="Title"/>
        <w:ind w:left="-567" w:right="-438"/>
        <w:jc w:val="left"/>
        <w:rPr>
          <w:rStyle w:val="textexposedshow2"/>
          <w:rFonts w:ascii="Arial" w:hAnsi="Arial" w:cs="Arial"/>
          <w:vanish w:val="0"/>
          <w:color w:val="auto"/>
          <w:sz w:val="23"/>
          <w:szCs w:val="23"/>
          <w:lang w:val="en"/>
        </w:rPr>
      </w:pPr>
      <w:r w:rsidRPr="00B44659">
        <w:rPr>
          <w:rStyle w:val="textexposedshow2"/>
          <w:rFonts w:ascii="Arial" w:hAnsi="Arial" w:cs="Arial"/>
          <w:vanish w:val="0"/>
          <w:color w:val="auto"/>
          <w:sz w:val="23"/>
          <w:szCs w:val="23"/>
          <w:lang w:val="en"/>
          <w:specVanish w:val="0"/>
        </w:rPr>
        <w:t>To book or express interest contact COSTA: Tel: 028 855 56880 or email:</w:t>
      </w:r>
      <w:r w:rsidR="00B44659" w:rsidRPr="00B44659">
        <w:rPr>
          <w:rStyle w:val="textexposedshow2"/>
          <w:rFonts w:ascii="Arial" w:hAnsi="Arial" w:cs="Arial"/>
          <w:vanish w:val="0"/>
          <w:color w:val="auto"/>
          <w:sz w:val="23"/>
          <w:szCs w:val="23"/>
          <w:lang w:val="en"/>
          <w:specVanish w:val="0"/>
        </w:rPr>
        <w:t xml:space="preserve"> </w:t>
      </w:r>
      <w:hyperlink r:id="rId15" w:history="1">
        <w:r w:rsidR="00103985" w:rsidRPr="00515414">
          <w:rPr>
            <w:rStyle w:val="Hyperlink"/>
            <w:rFonts w:ascii="Arial" w:hAnsi="Arial" w:cs="Arial"/>
            <w:sz w:val="23"/>
            <w:szCs w:val="23"/>
            <w:lang w:val="en"/>
          </w:rPr>
          <w:t>info.costa@btconnect.com</w:t>
        </w:r>
      </w:hyperlink>
      <w:r w:rsidR="00103985">
        <w:rPr>
          <w:rFonts w:ascii="Arial" w:hAnsi="Arial" w:cs="Arial"/>
          <w:sz w:val="23"/>
          <w:szCs w:val="23"/>
          <w:lang w:val="en"/>
        </w:rPr>
        <w:t xml:space="preserve"> </w:t>
      </w:r>
      <w:r w:rsidR="00B44659">
        <w:rPr>
          <w:rFonts w:ascii="Arial" w:hAnsi="Arial" w:cs="Arial"/>
          <w:sz w:val="23"/>
          <w:szCs w:val="23"/>
          <w:lang w:val="en"/>
        </w:rPr>
        <w:t xml:space="preserve"> </w:t>
      </w:r>
      <w:r w:rsidR="004B06B9" w:rsidRPr="00B44659">
        <w:rPr>
          <w:rStyle w:val="textexposedshow2"/>
          <w:rFonts w:ascii="Arial" w:hAnsi="Arial" w:cs="Arial"/>
          <w:vanish w:val="0"/>
          <w:color w:val="auto"/>
          <w:sz w:val="23"/>
          <w:szCs w:val="23"/>
          <w:lang w:val="en"/>
          <w:specVanish w:val="0"/>
        </w:rPr>
        <w:t xml:space="preserve"> </w:t>
      </w:r>
      <w:r w:rsidRPr="00B44659">
        <w:rPr>
          <w:rStyle w:val="textexposedshow2"/>
          <w:rFonts w:ascii="Arial" w:hAnsi="Arial" w:cs="Arial"/>
          <w:vanish w:val="0"/>
          <w:color w:val="auto"/>
          <w:sz w:val="23"/>
          <w:szCs w:val="23"/>
          <w:lang w:val="en"/>
          <w:specVanish w:val="0"/>
        </w:rPr>
        <w:t xml:space="preserve"> </w:t>
      </w:r>
    </w:p>
    <w:p w:rsidR="002B194B" w:rsidRPr="00FB0809" w:rsidRDefault="002B194B" w:rsidP="002B194B">
      <w:pPr>
        <w:pStyle w:val="Footer"/>
        <w:jc w:val="center"/>
        <w:rPr>
          <w:rFonts w:ascii="Tahoma" w:hAnsi="Tahoma" w:cs="Tahoma"/>
          <w:b/>
          <w:bCs/>
          <w:color w:val="993366"/>
          <w:sz w:val="4"/>
          <w:szCs w:val="4"/>
        </w:rPr>
      </w:pPr>
    </w:p>
    <w:p w:rsidR="00A00E06" w:rsidRDefault="00A00E06" w:rsidP="002B194B">
      <w:pPr>
        <w:pStyle w:val="Footer"/>
        <w:ind w:left="-426"/>
        <w:jc w:val="center"/>
        <w:rPr>
          <w:rFonts w:ascii="Tahoma" w:hAnsi="Tahoma" w:cs="Tahoma"/>
          <w:b/>
          <w:bCs/>
          <w:color w:val="993366"/>
          <w:sz w:val="14"/>
          <w:szCs w:val="14"/>
        </w:rPr>
      </w:pPr>
    </w:p>
    <w:p w:rsidR="00A00E06" w:rsidRDefault="00A00E06" w:rsidP="00A00E06">
      <w:pPr>
        <w:pStyle w:val="Footer"/>
        <w:jc w:val="center"/>
        <w:rPr>
          <w:rFonts w:ascii="Tahoma" w:hAnsi="Tahoma" w:cs="Tahoma"/>
          <w:b/>
          <w:bCs/>
          <w:color w:val="993366"/>
          <w:sz w:val="14"/>
          <w:szCs w:val="14"/>
        </w:rPr>
      </w:pPr>
      <w:r>
        <w:rPr>
          <w:rFonts w:ascii="Tahoma" w:hAnsi="Tahoma" w:cs="Tahoma"/>
          <w:b/>
          <w:bCs/>
          <w:color w:val="993366"/>
          <w:sz w:val="14"/>
          <w:szCs w:val="14"/>
        </w:rPr>
        <w:t>COSTA is funded by</w:t>
      </w:r>
    </w:p>
    <w:p w:rsidR="00A00E06" w:rsidRDefault="00A00E06" w:rsidP="00A00E06">
      <w:pPr>
        <w:pStyle w:val="Footer"/>
        <w:ind w:left="-284" w:right="-286"/>
        <w:jc w:val="center"/>
        <w:rPr>
          <w:rFonts w:ascii="Tahoma" w:hAnsi="Tahoma" w:cs="Tahoma"/>
          <w:color w:val="993366"/>
          <w:sz w:val="14"/>
          <w:szCs w:val="14"/>
        </w:rPr>
      </w:pPr>
      <w:r>
        <w:rPr>
          <w:rFonts w:ascii="Tahoma" w:hAnsi="Tahoma" w:cs="Tahoma"/>
          <w:color w:val="993366"/>
          <w:sz w:val="14"/>
          <w:szCs w:val="14"/>
        </w:rPr>
        <w:t>Department of Agriculture, Environment &amp; Rural Affairs (DAERA) through DAERA’s Rural Community Development Support Service (RCDSS)</w:t>
      </w:r>
    </w:p>
    <w:p w:rsidR="00A00E06" w:rsidRPr="00A00E06" w:rsidRDefault="003125FB" w:rsidP="00A00E06">
      <w:pPr>
        <w:autoSpaceDE w:val="0"/>
        <w:autoSpaceDN w:val="0"/>
        <w:jc w:val="center"/>
        <w:rPr>
          <w:rFonts w:ascii="Arial" w:hAnsi="Arial" w:cs="Arial"/>
          <w:i/>
          <w:color w:val="000099"/>
          <w:sz w:val="14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A91772" wp14:editId="2BF53041">
            <wp:simplePos x="0" y="0"/>
            <wp:positionH relativeFrom="column">
              <wp:posOffset>-291465</wp:posOffset>
            </wp:positionH>
            <wp:positionV relativeFrom="paragraph">
              <wp:posOffset>326390</wp:posOffset>
            </wp:positionV>
            <wp:extent cx="2488565" cy="548005"/>
            <wp:effectExtent l="0" t="0" r="6985" b="4445"/>
            <wp:wrapThrough wrapText="bothSides">
              <wp:wrapPolygon edited="0">
                <wp:start x="1157" y="0"/>
                <wp:lineTo x="0" y="3003"/>
                <wp:lineTo x="0" y="15768"/>
                <wp:lineTo x="4299" y="21024"/>
                <wp:lineTo x="21495" y="21024"/>
                <wp:lineTo x="16204" y="12765"/>
                <wp:lineTo x="21495" y="10512"/>
                <wp:lineTo x="21495" y="5256"/>
                <wp:lineTo x="9756" y="0"/>
                <wp:lineTo x="1157" y="0"/>
              </wp:wrapPolygon>
            </wp:wrapThrough>
            <wp:docPr id="11" name="Picture 1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16" r:link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9" b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E0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7FDDEF" wp14:editId="2E71FF5A">
            <wp:simplePos x="0" y="0"/>
            <wp:positionH relativeFrom="column">
              <wp:posOffset>3119120</wp:posOffset>
            </wp:positionH>
            <wp:positionV relativeFrom="paragraph">
              <wp:posOffset>326390</wp:posOffset>
            </wp:positionV>
            <wp:extent cx="1200150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1257" y="21102"/>
                <wp:lineTo x="21257" y="0"/>
                <wp:lineTo x="0" y="0"/>
              </wp:wrapPolygon>
            </wp:wrapThrough>
            <wp:docPr id="12" name="Picture 12" descr="New Mid Ulster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Mid Ulster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E0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5DFE54" wp14:editId="3EF2C62A">
            <wp:simplePos x="0" y="0"/>
            <wp:positionH relativeFrom="column">
              <wp:posOffset>5735955</wp:posOffset>
            </wp:positionH>
            <wp:positionV relativeFrom="paragraph">
              <wp:posOffset>135890</wp:posOffset>
            </wp:positionV>
            <wp:extent cx="699135" cy="730885"/>
            <wp:effectExtent l="0" t="0" r="5715" b="0"/>
            <wp:wrapThrough wrapText="bothSides">
              <wp:wrapPolygon edited="0">
                <wp:start x="4708" y="0"/>
                <wp:lineTo x="1177" y="2252"/>
                <wp:lineTo x="0" y="5067"/>
                <wp:lineTo x="0" y="20831"/>
                <wp:lineTo x="17068" y="20831"/>
                <wp:lineTo x="17657" y="20831"/>
                <wp:lineTo x="20599" y="18016"/>
                <wp:lineTo x="21188" y="13512"/>
                <wp:lineTo x="21188" y="0"/>
                <wp:lineTo x="4708" y="0"/>
              </wp:wrapPolygon>
            </wp:wrapThrough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E06">
        <w:rPr>
          <w:rFonts w:ascii="Tahoma" w:hAnsi="Tahoma" w:cs="Tahoma"/>
          <w:color w:val="993366"/>
          <w:sz w:val="14"/>
          <w:szCs w:val="14"/>
        </w:rPr>
        <w:t xml:space="preserve">Tackling Rural Poverty &amp; Social Isolation Programme and Mid Ulster District Council                                                                                                                                      </w:t>
      </w:r>
      <w:r>
        <w:rPr>
          <w:rFonts w:ascii="Tahoma" w:hAnsi="Tahoma" w:cs="Tahoma"/>
          <w:color w:val="993366"/>
          <w:sz w:val="14"/>
          <w:szCs w:val="14"/>
        </w:rPr>
        <w:t xml:space="preserve">  </w:t>
      </w:r>
      <w:r w:rsidR="00A00E06" w:rsidRPr="001D563C">
        <w:rPr>
          <w:rFonts w:ascii="Arial" w:hAnsi="Arial" w:cs="Arial"/>
          <w:i/>
          <w:color w:val="000099"/>
          <w:sz w:val="14"/>
          <w:szCs w:val="14"/>
        </w:rPr>
        <w:t xml:space="preserve">Registered Company in Northern Ireland No: NI 42832  </w:t>
      </w:r>
      <w:r w:rsidR="00A00E06">
        <w:rPr>
          <w:rFonts w:ascii="Arial" w:hAnsi="Arial" w:cs="Arial"/>
          <w:i/>
          <w:color w:val="000099"/>
          <w:sz w:val="14"/>
          <w:szCs w:val="14"/>
        </w:rPr>
        <w:t xml:space="preserve">   </w:t>
      </w:r>
      <w:r w:rsidR="00A00E06" w:rsidRPr="001D563C">
        <w:rPr>
          <w:rFonts w:ascii="Arial" w:hAnsi="Arial" w:cs="Arial"/>
          <w:i/>
          <w:color w:val="000099"/>
          <w:sz w:val="14"/>
          <w:szCs w:val="14"/>
        </w:rPr>
        <w:t xml:space="preserve"> </w:t>
      </w:r>
      <w:r w:rsidR="00A00E06">
        <w:rPr>
          <w:rFonts w:ascii="Arial" w:hAnsi="Arial" w:cs="Arial"/>
          <w:i/>
          <w:color w:val="000099"/>
          <w:sz w:val="14"/>
          <w:szCs w:val="14"/>
        </w:rPr>
        <w:t xml:space="preserve">Registered with the </w:t>
      </w:r>
      <w:r w:rsidR="00A00E06" w:rsidRPr="001D563C">
        <w:rPr>
          <w:rFonts w:ascii="Arial" w:hAnsi="Arial" w:cs="Arial"/>
          <w:i/>
          <w:color w:val="000099"/>
          <w:sz w:val="14"/>
          <w:szCs w:val="14"/>
        </w:rPr>
        <w:t>Charity Commission</w:t>
      </w:r>
      <w:r w:rsidR="00A00E06">
        <w:rPr>
          <w:rFonts w:ascii="Arial" w:hAnsi="Arial" w:cs="Arial"/>
          <w:i/>
          <w:color w:val="000099"/>
          <w:sz w:val="14"/>
          <w:szCs w:val="14"/>
        </w:rPr>
        <w:t xml:space="preserve"> for Northern Ireland</w:t>
      </w:r>
      <w:r w:rsidR="00A00E06" w:rsidRPr="001D563C">
        <w:rPr>
          <w:rFonts w:ascii="Arial" w:hAnsi="Arial" w:cs="Arial"/>
          <w:i/>
          <w:color w:val="000099"/>
          <w:sz w:val="14"/>
          <w:szCs w:val="14"/>
        </w:rPr>
        <w:t xml:space="preserve"> NIC101598    </w:t>
      </w:r>
      <w:r w:rsidR="00A00E06">
        <w:rPr>
          <w:rFonts w:ascii="Arial" w:hAnsi="Arial" w:cs="Arial"/>
          <w:i/>
          <w:color w:val="000099"/>
          <w:sz w:val="14"/>
          <w:szCs w:val="14"/>
        </w:rPr>
        <w:t xml:space="preserve">       </w:t>
      </w:r>
    </w:p>
    <w:p w:rsidR="00A00E06" w:rsidRPr="00413A39" w:rsidRDefault="00A00E06" w:rsidP="00A00E06">
      <w:pPr>
        <w:jc w:val="center"/>
        <w:rPr>
          <w:sz w:val="10"/>
          <w:szCs w:val="10"/>
        </w:rPr>
      </w:pPr>
    </w:p>
    <w:p w:rsidR="000D2B6B" w:rsidRPr="00A00E06" w:rsidRDefault="00A00E06" w:rsidP="00A00E06">
      <w:pPr>
        <w:ind w:right="-851"/>
        <w:rPr>
          <w:rFonts w:ascii="Arial" w:eastAsia="Calibri" w:hAnsi="Arial" w:cs="Arial"/>
          <w:noProof/>
          <w:sz w:val="18"/>
          <w:szCs w:val="18"/>
          <w:lang w:eastAsia="en-GB"/>
        </w:rPr>
      </w:pPr>
      <w:r>
        <w:rPr>
          <w:rFonts w:ascii="Arial" w:eastAsia="Calibri" w:hAnsi="Arial" w:cs="Arial"/>
          <w:noProof/>
          <w:sz w:val="18"/>
          <w:szCs w:val="18"/>
          <w:lang w:eastAsia="en-GB"/>
        </w:rPr>
        <w:t xml:space="preserve">                                     </w:t>
      </w:r>
      <w:r>
        <w:t xml:space="preserve">                                             </w:t>
      </w:r>
    </w:p>
    <w:sectPr w:rsidR="000D2B6B" w:rsidRPr="00A00E06" w:rsidSect="00324D35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A56"/>
    <w:multiLevelType w:val="hybridMultilevel"/>
    <w:tmpl w:val="A5AC2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FA6"/>
    <w:multiLevelType w:val="hybridMultilevel"/>
    <w:tmpl w:val="291EA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96A"/>
    <w:multiLevelType w:val="hybridMultilevel"/>
    <w:tmpl w:val="BA70CF2A"/>
    <w:lvl w:ilvl="0" w:tplc="5DD06F78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DD228F6"/>
    <w:multiLevelType w:val="hybridMultilevel"/>
    <w:tmpl w:val="2FE6F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3C7F"/>
    <w:multiLevelType w:val="hybridMultilevel"/>
    <w:tmpl w:val="C3AEA0F2"/>
    <w:lvl w:ilvl="0" w:tplc="010A4B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9042C"/>
    <w:multiLevelType w:val="hybridMultilevel"/>
    <w:tmpl w:val="6AC46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66C8"/>
    <w:multiLevelType w:val="hybridMultilevel"/>
    <w:tmpl w:val="2870B0A6"/>
    <w:lvl w:ilvl="0" w:tplc="EDC8C06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C330212"/>
    <w:multiLevelType w:val="hybridMultilevel"/>
    <w:tmpl w:val="EC2AC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85214"/>
    <w:multiLevelType w:val="hybridMultilevel"/>
    <w:tmpl w:val="DDD4AA9E"/>
    <w:lvl w:ilvl="0" w:tplc="EAAC882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5286A05"/>
    <w:multiLevelType w:val="hybridMultilevel"/>
    <w:tmpl w:val="7B42F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F"/>
    <w:rsid w:val="0004151E"/>
    <w:rsid w:val="00076A97"/>
    <w:rsid w:val="000D2B6B"/>
    <w:rsid w:val="000D56C3"/>
    <w:rsid w:val="000E74E5"/>
    <w:rsid w:val="000F3FAA"/>
    <w:rsid w:val="00103985"/>
    <w:rsid w:val="00126970"/>
    <w:rsid w:val="00255CC8"/>
    <w:rsid w:val="002B194B"/>
    <w:rsid w:val="002C6D3D"/>
    <w:rsid w:val="002D042F"/>
    <w:rsid w:val="003112D0"/>
    <w:rsid w:val="003125FB"/>
    <w:rsid w:val="00324D35"/>
    <w:rsid w:val="00362EC5"/>
    <w:rsid w:val="0038584A"/>
    <w:rsid w:val="00392CB7"/>
    <w:rsid w:val="00394D4F"/>
    <w:rsid w:val="00402A9F"/>
    <w:rsid w:val="00410C0F"/>
    <w:rsid w:val="00411C21"/>
    <w:rsid w:val="004129D2"/>
    <w:rsid w:val="00412CAF"/>
    <w:rsid w:val="00417889"/>
    <w:rsid w:val="00467522"/>
    <w:rsid w:val="004949D8"/>
    <w:rsid w:val="004B06B9"/>
    <w:rsid w:val="004C1865"/>
    <w:rsid w:val="004E25AE"/>
    <w:rsid w:val="00514515"/>
    <w:rsid w:val="00520199"/>
    <w:rsid w:val="0052259D"/>
    <w:rsid w:val="00530C10"/>
    <w:rsid w:val="00543B7B"/>
    <w:rsid w:val="00545C5B"/>
    <w:rsid w:val="00575599"/>
    <w:rsid w:val="005824E7"/>
    <w:rsid w:val="005A59F4"/>
    <w:rsid w:val="005B4B3B"/>
    <w:rsid w:val="005C04A5"/>
    <w:rsid w:val="005D15C0"/>
    <w:rsid w:val="005E0419"/>
    <w:rsid w:val="00601C10"/>
    <w:rsid w:val="00615B05"/>
    <w:rsid w:val="006368F3"/>
    <w:rsid w:val="00671FDD"/>
    <w:rsid w:val="006E04E6"/>
    <w:rsid w:val="007467C8"/>
    <w:rsid w:val="0075337B"/>
    <w:rsid w:val="007C17F2"/>
    <w:rsid w:val="007C47A1"/>
    <w:rsid w:val="00846E29"/>
    <w:rsid w:val="00850A6E"/>
    <w:rsid w:val="008613CF"/>
    <w:rsid w:val="008654F6"/>
    <w:rsid w:val="008C0E53"/>
    <w:rsid w:val="008E4C23"/>
    <w:rsid w:val="008E5138"/>
    <w:rsid w:val="00935819"/>
    <w:rsid w:val="00977C40"/>
    <w:rsid w:val="009B12A7"/>
    <w:rsid w:val="009C5392"/>
    <w:rsid w:val="00A00E06"/>
    <w:rsid w:val="00A221E3"/>
    <w:rsid w:val="00A23160"/>
    <w:rsid w:val="00A7168F"/>
    <w:rsid w:val="00AF7872"/>
    <w:rsid w:val="00B44659"/>
    <w:rsid w:val="00B83D88"/>
    <w:rsid w:val="00B96540"/>
    <w:rsid w:val="00BC16BB"/>
    <w:rsid w:val="00BE1EFA"/>
    <w:rsid w:val="00BF15C4"/>
    <w:rsid w:val="00BF1945"/>
    <w:rsid w:val="00C14C55"/>
    <w:rsid w:val="00C47F6F"/>
    <w:rsid w:val="00C60B59"/>
    <w:rsid w:val="00C96199"/>
    <w:rsid w:val="00D33DA7"/>
    <w:rsid w:val="00D97205"/>
    <w:rsid w:val="00DA59C8"/>
    <w:rsid w:val="00DB5036"/>
    <w:rsid w:val="00DB6880"/>
    <w:rsid w:val="00DB7EBF"/>
    <w:rsid w:val="00E14C81"/>
    <w:rsid w:val="00E20EEF"/>
    <w:rsid w:val="00E4567D"/>
    <w:rsid w:val="00E66597"/>
    <w:rsid w:val="00E830C4"/>
    <w:rsid w:val="00ED530B"/>
    <w:rsid w:val="00EF2AEF"/>
    <w:rsid w:val="00F34515"/>
    <w:rsid w:val="00F50780"/>
    <w:rsid w:val="00F63876"/>
    <w:rsid w:val="00F86DD9"/>
    <w:rsid w:val="00FA2E1B"/>
    <w:rsid w:val="00FC0F1F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0F1F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iCs/>
      <w:color w:val="000080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FC0F1F"/>
  </w:style>
  <w:style w:type="character" w:customStyle="1" w:styleId="textexposedhide2">
    <w:name w:val="text_exposed_hide2"/>
    <w:basedOn w:val="DefaultParagraphFont"/>
    <w:rsid w:val="00FC0F1F"/>
  </w:style>
  <w:style w:type="character" w:customStyle="1" w:styleId="textexposedshow2">
    <w:name w:val="text_exposed_show2"/>
    <w:basedOn w:val="DefaultParagraphFont"/>
    <w:rsid w:val="00FC0F1F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C0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0F1F"/>
    <w:rPr>
      <w:rFonts w:ascii="Tahoma" w:eastAsia="Times New Roman" w:hAnsi="Tahoma" w:cs="Tahoma"/>
      <w:i/>
      <w:iCs/>
      <w:color w:val="000080"/>
      <w:sz w:val="14"/>
      <w:szCs w:val="24"/>
    </w:rPr>
  </w:style>
  <w:style w:type="paragraph" w:styleId="Footer">
    <w:name w:val="footer"/>
    <w:basedOn w:val="Normal"/>
    <w:link w:val="FooterChar"/>
    <w:rsid w:val="00FC0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C0F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C0F1F"/>
    <w:pPr>
      <w:spacing w:after="0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0F1F"/>
    <w:rPr>
      <w:rFonts w:ascii="Times New Roman" w:eastAsia="Times New Roman" w:hAnsi="Times New Roman" w:cs="Times New Roman"/>
      <w:color w:val="008080"/>
      <w:sz w:val="24"/>
      <w:szCs w:val="24"/>
    </w:rPr>
  </w:style>
  <w:style w:type="paragraph" w:styleId="Title">
    <w:name w:val="Title"/>
    <w:basedOn w:val="Normal"/>
    <w:link w:val="TitleChar"/>
    <w:qFormat/>
    <w:rsid w:val="00FC0F1F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99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C0F1F"/>
    <w:rPr>
      <w:rFonts w:ascii="Tahoma" w:eastAsia="Times New Roman" w:hAnsi="Tahoma" w:cs="Tahoma"/>
      <w:b/>
      <w:bCs/>
      <w:color w:val="333399"/>
      <w:sz w:val="28"/>
      <w:szCs w:val="24"/>
    </w:rPr>
  </w:style>
  <w:style w:type="character" w:styleId="Hyperlink">
    <w:name w:val="Hyperlink"/>
    <w:rsid w:val="00FC0F1F"/>
    <w:rPr>
      <w:color w:val="0000FF"/>
      <w:u w:val="single"/>
    </w:rPr>
  </w:style>
  <w:style w:type="paragraph" w:styleId="Header">
    <w:name w:val="header"/>
    <w:basedOn w:val="Normal"/>
    <w:link w:val="HeaderChar"/>
    <w:rsid w:val="00FC0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0F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3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65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0419"/>
    <w:rPr>
      <w:b/>
      <w:bCs/>
    </w:rPr>
  </w:style>
  <w:style w:type="character" w:styleId="Emphasis">
    <w:name w:val="Emphasis"/>
    <w:basedOn w:val="DefaultParagraphFont"/>
    <w:uiPriority w:val="20"/>
    <w:qFormat/>
    <w:rsid w:val="005E04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0F1F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iCs/>
      <w:color w:val="000080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FC0F1F"/>
  </w:style>
  <w:style w:type="character" w:customStyle="1" w:styleId="textexposedhide2">
    <w:name w:val="text_exposed_hide2"/>
    <w:basedOn w:val="DefaultParagraphFont"/>
    <w:rsid w:val="00FC0F1F"/>
  </w:style>
  <w:style w:type="character" w:customStyle="1" w:styleId="textexposedshow2">
    <w:name w:val="text_exposed_show2"/>
    <w:basedOn w:val="DefaultParagraphFont"/>
    <w:rsid w:val="00FC0F1F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C0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0F1F"/>
    <w:rPr>
      <w:rFonts w:ascii="Tahoma" w:eastAsia="Times New Roman" w:hAnsi="Tahoma" w:cs="Tahoma"/>
      <w:i/>
      <w:iCs/>
      <w:color w:val="000080"/>
      <w:sz w:val="14"/>
      <w:szCs w:val="24"/>
    </w:rPr>
  </w:style>
  <w:style w:type="paragraph" w:styleId="Footer">
    <w:name w:val="footer"/>
    <w:basedOn w:val="Normal"/>
    <w:link w:val="FooterChar"/>
    <w:rsid w:val="00FC0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C0F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C0F1F"/>
    <w:pPr>
      <w:spacing w:after="0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0F1F"/>
    <w:rPr>
      <w:rFonts w:ascii="Times New Roman" w:eastAsia="Times New Roman" w:hAnsi="Times New Roman" w:cs="Times New Roman"/>
      <w:color w:val="008080"/>
      <w:sz w:val="24"/>
      <w:szCs w:val="24"/>
    </w:rPr>
  </w:style>
  <w:style w:type="paragraph" w:styleId="Title">
    <w:name w:val="Title"/>
    <w:basedOn w:val="Normal"/>
    <w:link w:val="TitleChar"/>
    <w:qFormat/>
    <w:rsid w:val="00FC0F1F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99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C0F1F"/>
    <w:rPr>
      <w:rFonts w:ascii="Tahoma" w:eastAsia="Times New Roman" w:hAnsi="Tahoma" w:cs="Tahoma"/>
      <w:b/>
      <w:bCs/>
      <w:color w:val="333399"/>
      <w:sz w:val="28"/>
      <w:szCs w:val="24"/>
    </w:rPr>
  </w:style>
  <w:style w:type="character" w:styleId="Hyperlink">
    <w:name w:val="Hyperlink"/>
    <w:rsid w:val="00FC0F1F"/>
    <w:rPr>
      <w:color w:val="0000FF"/>
      <w:u w:val="single"/>
    </w:rPr>
  </w:style>
  <w:style w:type="paragraph" w:styleId="Header">
    <w:name w:val="header"/>
    <w:basedOn w:val="Normal"/>
    <w:link w:val="HeaderChar"/>
    <w:rsid w:val="00FC0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0F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3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65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0419"/>
    <w:rPr>
      <w:b/>
      <w:bCs/>
    </w:rPr>
  </w:style>
  <w:style w:type="character" w:styleId="Emphasis">
    <w:name w:val="Emphasis"/>
    <w:basedOn w:val="DefaultParagraphFont"/>
    <w:uiPriority w:val="20"/>
    <w:qFormat/>
    <w:rsid w:val="005E0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hyperlink" Target="http://www.google.co.uk/url?sa=i&amp;rct=j&amp;q=&amp;esrc=s&amp;source=images&amp;cd=&amp;cad=rja&amp;uact=8&amp;docid=LFHuC0VY0_xV_M&amp;tbnid=5TXmgFzi0juMbM:&amp;ved=0CAUQjRw&amp;url=http://craigmarloch.co.uk/news-events/dates-for-your-diary-2014/&amp;ei=5J7oU6v8CuvG7AbSjICgDg&amp;bvm=bv.72676100,d.ZGU&amp;psig=AFQjCNGLVeJoRmO2V_nfSCCKsugI3YmFaw&amp;ust=1407840131506705" TargetMode="Externa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.costa@btconnect.co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https://www.daera-ni.gov.uk/profiles/nicsprofile/themes/nigovcorporate/images/logos/daera/daera-logo-x1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4F8A-CD89-45CD-BB33-A9066235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COSTA Rural Support Network</cp:lastModifiedBy>
  <cp:revision>84</cp:revision>
  <cp:lastPrinted>2020-09-02T14:22:00Z</cp:lastPrinted>
  <dcterms:created xsi:type="dcterms:W3CDTF">2012-12-19T19:17:00Z</dcterms:created>
  <dcterms:modified xsi:type="dcterms:W3CDTF">2020-09-02T14:24:00Z</dcterms:modified>
</cp:coreProperties>
</file>